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1EA5F" w14:textId="5E285A4F" w:rsidR="00214EDA" w:rsidRDefault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4D1D61CA" wp14:editId="7B3D5B1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7DE88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AD10118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F23A899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607B5DE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0D90001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FE217F5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2159587" w14:textId="77777777" w:rsidR="004F634A" w:rsidRDefault="004F634A" w:rsidP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116373C" w14:textId="77777777" w:rsidR="004F634A" w:rsidRDefault="004F634A" w:rsidP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B30FE67" w14:textId="77777777" w:rsidR="004F634A" w:rsidRDefault="004F634A" w:rsidP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>
        <w:rPr>
          <w:rFonts w:eastAsia="Times New Roman" w:cs="Times New Roman"/>
          <w:color w:val="000000"/>
          <w:sz w:val="40"/>
          <w:szCs w:val="40"/>
        </w:rPr>
        <w:t xml:space="preserve">Стоматология </w:t>
      </w:r>
      <w:r w:rsidRPr="004F634A">
        <w:rPr>
          <w:rFonts w:eastAsia="Times New Roman" w:cs="Times New Roman"/>
          <w:color w:val="000000"/>
          <w:sz w:val="40"/>
          <w:szCs w:val="40"/>
        </w:rPr>
        <w:t>ортопедическая»</w:t>
      </w:r>
      <w:r w:rsidRPr="004F634A">
        <w:rPr>
          <w:rFonts w:eastAsia="Times New Roman" w:cs="Times New Roman"/>
          <w:sz w:val="36"/>
          <w:szCs w:val="36"/>
        </w:rPr>
        <w:t xml:space="preserve"> </w:t>
      </w:r>
    </w:p>
    <w:p w14:paraId="149E275B" w14:textId="1FEB25BC" w:rsidR="004F634A" w:rsidRPr="004F634A" w:rsidRDefault="004F634A" w:rsidP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4F634A">
        <w:rPr>
          <w:rFonts w:eastAsia="Times New Roman" w:cs="Times New Roman"/>
          <w:sz w:val="36"/>
          <w:szCs w:val="36"/>
        </w:rPr>
        <w:t>Итогового этапа</w:t>
      </w:r>
      <w:r w:rsidRPr="004F634A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36"/>
          <w:szCs w:val="36"/>
        </w:rPr>
        <w:t>24</w:t>
      </w:r>
      <w:r w:rsidRPr="004F634A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12587CBE" w14:textId="77777777" w:rsidR="004F634A" w:rsidRDefault="004F634A" w:rsidP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7B539FC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7E4C77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485BDA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F8A651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114F76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1223A22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91D0325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E5F48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76A39E1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3B35B7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88AA89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0329AE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62BEDE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4412F82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82E12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9C49F2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CDA7DA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AD0EFE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24F3F9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B07F28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0B0A5C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B638287" w14:textId="77777777" w:rsidR="004F634A" w:rsidRDefault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73B0B801" w14:textId="77777777" w:rsidR="004F634A" w:rsidRDefault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1992351" w14:textId="73934450" w:rsidR="00214EDA" w:rsidRDefault="00577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4F634A">
        <w:rPr>
          <w:rFonts w:eastAsia="Times New Roman" w:cs="Times New Roman"/>
          <w:color w:val="000000"/>
        </w:rPr>
        <w:t>4 г.</w:t>
      </w:r>
    </w:p>
    <w:p w14:paraId="77C76A88" w14:textId="575DE744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384EE808" w14:textId="77777777" w:rsidR="00B143FC" w:rsidRDefault="00B143FC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462841DD" w14:textId="77777777" w:rsidR="00B143FC" w:rsidRDefault="00B143FC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17395A7" w14:textId="020A4117" w:rsidR="00B143FC" w:rsidRDefault="00B143FC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</w:p>
        <w:p w14:paraId="1A40DD65" w14:textId="77777777" w:rsidR="00B143FC" w:rsidRDefault="00B143FC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457A283C" w14:textId="6DB96FD5" w:rsidR="00B143FC" w:rsidRDefault="00B143FC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14:paraId="7A6656A4" w14:textId="7C5896B8" w:rsidR="00B143FC" w:rsidRDefault="00B143FC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hyperlink>
        </w:p>
        <w:p w14:paraId="4316D168" w14:textId="500E5EEC" w:rsidR="00B143FC" w:rsidRDefault="00B143FC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14</w:t>
            </w:r>
          </w:hyperlink>
          <w:r>
            <w:fldChar w:fldCharType="end"/>
          </w:r>
        </w:p>
      </w:sdtContent>
    </w:sdt>
    <w:p w14:paraId="5D6C582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207D993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D6AD747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D1768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BD6B5E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CCC9D1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673A81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3C5011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BD8508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9709C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5F58B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DA044C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E39F77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E6984F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11E4D9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294A375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B4F790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2E3AE61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A5A418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494F31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3E0F4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DBBA9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919FA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9A781F8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31E3ED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1701FD53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42602727" w14:textId="5C9BA6FA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>
        <w:rPr>
          <w:rFonts w:eastAsia="Times New Roman" w:cs="Times New Roman"/>
          <w:color w:val="000000"/>
          <w:sz w:val="28"/>
          <w:szCs w:val="28"/>
        </w:rPr>
        <w:t>Итогового этапа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</w:t>
      </w:r>
      <w:r w:rsidR="008E57ED">
        <w:rPr>
          <w:rFonts w:eastAsia="Times New Roman" w:cs="Times New Roman"/>
          <w:color w:val="000000"/>
          <w:sz w:val="28"/>
          <w:szCs w:val="28"/>
        </w:rPr>
        <w:t>24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7DCAE060" w14:textId="6947245D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E57ED">
        <w:rPr>
          <w:rFonts w:eastAsia="Times New Roman" w:cs="Times New Roman"/>
          <w:color w:val="000000"/>
          <w:sz w:val="28"/>
          <w:szCs w:val="28"/>
        </w:rPr>
        <w:t xml:space="preserve">Итогового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8E57ED">
        <w:rPr>
          <w:rFonts w:eastAsia="Times New Roman" w:cs="Times New Roman"/>
          <w:color w:val="000000"/>
          <w:sz w:val="28"/>
          <w:szCs w:val="28"/>
        </w:rPr>
        <w:t>24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E57ED">
        <w:rPr>
          <w:rFonts w:eastAsia="Times New Roman" w:cs="Times New Roman"/>
          <w:color w:val="000000"/>
          <w:sz w:val="28"/>
          <w:szCs w:val="28"/>
        </w:rPr>
        <w:t>Стоматология ортопедическая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B0EC19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30252A9A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1CE015B6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3CB1324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</w:t>
      </w:r>
      <w:r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30838AE3" w14:textId="7ACC96A3" w:rsidR="00B143FC" w:rsidRP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2.1.2. </w:t>
      </w:r>
      <w:r>
        <w:rPr>
          <w:rFonts w:cs="Times New Roman"/>
          <w:sz w:val="28"/>
          <w:szCs w:val="28"/>
        </w:rPr>
        <w:t>ФГОС СПО, утвержденный приказом № 531 от 6 июля 2022 г., зарегистрирован Министерством Юстиции РФ 29 июля 2022 г. № 69454.</w:t>
      </w:r>
    </w:p>
    <w:p w14:paraId="4173F2F8" w14:textId="268146F6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3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 xml:space="preserve">Профессиональный стандарт 02.064 Зубной техник, </w:t>
      </w:r>
      <w:r>
        <w:rPr>
          <w:rFonts w:cs="Times New Roman"/>
          <w:color w:val="000000"/>
          <w:sz w:val="28"/>
          <w:szCs w:val="28"/>
        </w:rPr>
        <w:t>утвержден</w:t>
      </w:r>
      <w:r>
        <w:rPr>
          <w:rFonts w:cs="Times New Roman"/>
          <w:color w:val="000000"/>
          <w:sz w:val="28"/>
          <w:szCs w:val="28"/>
        </w:rPr>
        <w:br/>
        <w:t>приказом министерства труда и социальной защиты</w:t>
      </w:r>
      <w:r>
        <w:rPr>
          <w:rFonts w:cs="Times New Roman"/>
          <w:color w:val="000000"/>
          <w:sz w:val="28"/>
          <w:szCs w:val="28"/>
        </w:rPr>
        <w:br/>
        <w:t xml:space="preserve">РФ от 31 июля 2020 года № 474н, зарегистрирован </w:t>
      </w:r>
      <w:r>
        <w:rPr>
          <w:rFonts w:cs="Times New Roman"/>
          <w:sz w:val="28"/>
          <w:szCs w:val="28"/>
        </w:rPr>
        <w:t>Министерством Юстиции РФ 4 сентября 2020 г.</w:t>
      </w:r>
    </w:p>
    <w:p w14:paraId="183CD908" w14:textId="2F21DA1D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Единый квалификационный справочник должностей руководителей, специалистов и служащих, раздел «Квалификационные характеристики должностей работников в сфере здравоохранения», утвержденный приказом Минздравсоцразвития России от 23.07.2010 № 541н (ред. От 09.04.2018), зарегистрирован в Минюсте России 25.08.2010 № 18247.</w:t>
      </w:r>
    </w:p>
    <w:p w14:paraId="715EBF93" w14:textId="5A110B66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Отраслевые/корпоративные стандарты: отсутствуют.</w:t>
      </w:r>
    </w:p>
    <w:p w14:paraId="5AE86908" w14:textId="2F35B96D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ГОСТы: отсутствуют.</w:t>
      </w:r>
    </w:p>
    <w:p w14:paraId="211230D9" w14:textId="5FB0556B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СанПиН 2.1.3.2524-09 «Санитарно-гигиенические требования к стоматологическим медицинским организациям» (утв. </w:t>
      </w:r>
      <w:hyperlink r:id="rId10" w:anchor="0" w:history="1">
        <w:r>
          <w:rPr>
            <w:rStyle w:val="ae"/>
            <w:rFonts w:cs="Times New Roman"/>
            <w:sz w:val="28"/>
            <w:szCs w:val="28"/>
            <w:bdr w:val="none" w:sz="0" w:space="0" w:color="auto" w:frame="1"/>
          </w:rPr>
          <w:t>постановлением</w:t>
        </w:r>
      </w:hyperlink>
      <w:r>
        <w:rPr>
          <w:rFonts w:cs="Times New Roman"/>
          <w:sz w:val="28"/>
          <w:szCs w:val="28"/>
        </w:rPr>
        <w:t> Главного государственного санитарного врача Российской Федерации от 7 июля 2009 г. N 48).</w:t>
      </w:r>
    </w:p>
    <w:p w14:paraId="51E8BF9C" w14:textId="10EB8EDE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2.1.</w:t>
      </w:r>
      <w:r>
        <w:rPr>
          <w:rFonts w:eastAsia="Times New Roman" w:cs="Times New Roman"/>
          <w:color w:val="000000"/>
          <w:sz w:val="28"/>
          <w:szCs w:val="28"/>
        </w:rPr>
        <w:t>8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СанПиН 2.1.3.2630-10 «Санитарно-эпидемиологические требования к организациям, осуществляющим медицинскую деятельность» (утв. </w:t>
      </w:r>
      <w:hyperlink r:id="rId11" w:anchor="0" w:history="1">
        <w:r>
          <w:rPr>
            <w:rStyle w:val="ae"/>
            <w:rFonts w:cs="Times New Roman"/>
            <w:sz w:val="28"/>
            <w:szCs w:val="28"/>
            <w:bdr w:val="none" w:sz="0" w:space="0" w:color="auto" w:frame="1"/>
          </w:rPr>
          <w:t>постановлением</w:t>
        </w:r>
      </w:hyperlink>
      <w:r>
        <w:rPr>
          <w:rFonts w:cs="Times New Roman"/>
          <w:sz w:val="28"/>
          <w:szCs w:val="28"/>
        </w:rPr>
        <w:t> Главного государственного санитарного врача Российской Федерации от 18 июля 2010 г. N 58).</w:t>
      </w:r>
    </w:p>
    <w:p w14:paraId="5ED12BF6" w14:textId="364D6196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9906C63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49ADAA5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53C2CD1F" w14:textId="39556778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</w:t>
      </w:r>
      <w:r w:rsidR="008E57ED">
        <w:rPr>
          <w:rFonts w:eastAsia="Times New Roman" w:cs="Times New Roman"/>
          <w:color w:val="000000"/>
          <w:sz w:val="28"/>
          <w:szCs w:val="28"/>
        </w:rPr>
        <w:t>«Стоматология ортопедическая»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6F2267">
        <w:rPr>
          <w:rFonts w:eastAsia="Times New Roman" w:cs="Times New Roman"/>
          <w:color w:val="000000"/>
          <w:sz w:val="28"/>
          <w:szCs w:val="28"/>
        </w:rPr>
        <w:t>Зубной техник</w:t>
      </w:r>
      <w:r>
        <w:rPr>
          <w:rFonts w:eastAsia="Times New Roman" w:cs="Times New Roman"/>
          <w:color w:val="000000"/>
          <w:sz w:val="28"/>
          <w:szCs w:val="28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73440EA7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14F30831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4A8E0C7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46809103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4D47F5E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5CB0B81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029428A6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08E8224E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4C78AE1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повышенная загазованность воздуха рабочей зоны, наличие в воздухе рабочей зоны вредных аэрозолей;</w:t>
      </w:r>
    </w:p>
    <w:p w14:paraId="4CBB1863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40A3646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5750C15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50158689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64D7197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AFA1446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56E893E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337FC46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479EDDC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34AE781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244162D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7B7AC30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2F99B2D9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366F02A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68A8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6ABC40AA" w14:textId="77777777" w:rsidR="00B143FC" w:rsidRPr="00C87361" w:rsidRDefault="00B143FC" w:rsidP="00C8736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87361"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3D544156" w14:textId="6D6FAA25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4</w:t>
      </w:r>
      <w:r w:rsidR="006316F3" w:rsidRPr="00C87361">
        <w:rPr>
          <w:rFonts w:cs="Times New Roman"/>
          <w:sz w:val="28"/>
          <w:szCs w:val="28"/>
        </w:rPr>
        <w:t xml:space="preserve">.1. В </w:t>
      </w:r>
      <w:r w:rsidR="00231B22" w:rsidRPr="00C87361">
        <w:rPr>
          <w:rFonts w:cs="Times New Roman"/>
          <w:sz w:val="28"/>
          <w:szCs w:val="28"/>
        </w:rPr>
        <w:t>подготовительный день</w:t>
      </w:r>
      <w:r w:rsidR="006316F3" w:rsidRPr="00C87361">
        <w:rPr>
          <w:rFonts w:cs="Times New Roman"/>
          <w:sz w:val="28"/>
          <w:szCs w:val="28"/>
        </w:rPr>
        <w:t xml:space="preserve"> все участники должны ознакомиться с инструкцией по </w:t>
      </w:r>
      <w:r w:rsidR="0078684D" w:rsidRPr="00C87361">
        <w:rPr>
          <w:rFonts w:cs="Times New Roman"/>
          <w:sz w:val="28"/>
          <w:szCs w:val="28"/>
        </w:rPr>
        <w:t>охране труда</w:t>
      </w:r>
      <w:r w:rsidR="006316F3" w:rsidRPr="00C87361">
        <w:rPr>
          <w:rFonts w:cs="Times New Roman"/>
          <w:sz w:val="28"/>
          <w:szCs w:val="28"/>
        </w:rPr>
        <w:t xml:space="preserve"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721E04" w:rsidRPr="00C87361">
        <w:rPr>
          <w:rFonts w:cs="Times New Roman"/>
          <w:sz w:val="28"/>
          <w:szCs w:val="28"/>
        </w:rPr>
        <w:t>О</w:t>
      </w:r>
      <w:r w:rsidR="006316F3" w:rsidRPr="00C87361">
        <w:rPr>
          <w:rFonts w:cs="Times New Roman"/>
          <w:sz w:val="28"/>
          <w:szCs w:val="28"/>
        </w:rPr>
        <w:t>писанием компетенции.</w:t>
      </w:r>
    </w:p>
    <w:p w14:paraId="645B5476" w14:textId="62789952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Проверить специальную </w:t>
      </w:r>
      <w:r w:rsidR="00721E04" w:rsidRPr="00C87361">
        <w:rPr>
          <w:rFonts w:cs="Times New Roman"/>
          <w:sz w:val="28"/>
          <w:szCs w:val="28"/>
        </w:rPr>
        <w:t xml:space="preserve">медицинскую </w:t>
      </w:r>
      <w:r w:rsidRPr="00C87361">
        <w:rPr>
          <w:rFonts w:cs="Times New Roman"/>
          <w:sz w:val="28"/>
          <w:szCs w:val="28"/>
        </w:rPr>
        <w:t xml:space="preserve">одежду, обувь </w:t>
      </w:r>
      <w:r w:rsidR="00721E04" w:rsidRPr="00C87361">
        <w:rPr>
          <w:rFonts w:cs="Times New Roman"/>
          <w:sz w:val="28"/>
          <w:szCs w:val="28"/>
        </w:rPr>
        <w:t>(сменная</w:t>
      </w:r>
      <w:r w:rsidR="007D7BF9" w:rsidRPr="00C87361">
        <w:rPr>
          <w:rFonts w:cs="Times New Roman"/>
          <w:sz w:val="28"/>
          <w:szCs w:val="28"/>
        </w:rPr>
        <w:t xml:space="preserve">) </w:t>
      </w:r>
      <w:r w:rsidRPr="00C87361">
        <w:rPr>
          <w:rFonts w:cs="Times New Roman"/>
          <w:sz w:val="28"/>
          <w:szCs w:val="28"/>
        </w:rPr>
        <w:t>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1EC41301" w14:textId="7B04ECA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</w:t>
      </w:r>
      <w:r w:rsidR="007D7BF9" w:rsidRPr="00C87361">
        <w:rPr>
          <w:rFonts w:cs="Times New Roman"/>
          <w:sz w:val="28"/>
          <w:szCs w:val="28"/>
        </w:rPr>
        <w:t>правилами Чемпионата</w:t>
      </w:r>
      <w:r w:rsidRPr="00C87361">
        <w:rPr>
          <w:rFonts w:cs="Times New Roman"/>
          <w:sz w:val="28"/>
          <w:szCs w:val="28"/>
        </w:rPr>
        <w:t xml:space="preserve">. </w:t>
      </w:r>
    </w:p>
    <w:p w14:paraId="6319C290" w14:textId="63EC2DAF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4</w:t>
      </w:r>
      <w:r w:rsidR="006316F3" w:rsidRPr="00C87361">
        <w:rPr>
          <w:rFonts w:cs="Times New Roman"/>
          <w:sz w:val="28"/>
          <w:szCs w:val="28"/>
        </w:rPr>
        <w:t>.2. Подготовить рабочее место:</w:t>
      </w:r>
    </w:p>
    <w:p w14:paraId="6E49E6CD" w14:textId="5C44CEA4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-  надеть спецодежду, застегнуть </w:t>
      </w:r>
      <w:r w:rsidR="007D7BF9" w:rsidRPr="00C87361">
        <w:rPr>
          <w:rFonts w:cs="Times New Roman"/>
          <w:sz w:val="28"/>
          <w:szCs w:val="28"/>
        </w:rPr>
        <w:t xml:space="preserve">её. </w:t>
      </w:r>
      <w:r w:rsidRPr="00C87361">
        <w:rPr>
          <w:rFonts w:cs="Times New Roman"/>
          <w:sz w:val="28"/>
          <w:szCs w:val="28"/>
        </w:rPr>
        <w:t>Подготовить необходимые для выполнения предстоящей работы средства индивидуальной защиты и инструмент.</w:t>
      </w:r>
    </w:p>
    <w:p w14:paraId="2428342B" w14:textId="77777777" w:rsidR="006316F3" w:rsidRPr="00C87361" w:rsidRDefault="006316F3" w:rsidP="00C87361">
      <w:pPr>
        <w:spacing w:before="120" w:after="120" w:line="360" w:lineRule="auto"/>
        <w:ind w:firstLine="709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 -осмотреть рабочее место, убрать посторонние предметы. Проверить состояние пола – вытереть, если он скользкий или мокрый.</w:t>
      </w:r>
    </w:p>
    <w:p w14:paraId="35662C77" w14:textId="77777777" w:rsidR="006316F3" w:rsidRPr="00C87361" w:rsidRDefault="006316F3" w:rsidP="00C87361">
      <w:pPr>
        <w:spacing w:before="120" w:after="120" w:line="360" w:lineRule="auto"/>
        <w:ind w:firstLine="709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визуально проверить наличие защитного заземления на оборудовании, исправность защитных ограждений и приспособлений (экранов, щитков и т.д.).</w:t>
      </w:r>
    </w:p>
    <w:p w14:paraId="2BC498B7" w14:textId="77777777" w:rsidR="006316F3" w:rsidRPr="00C87361" w:rsidRDefault="006316F3" w:rsidP="00C87361">
      <w:pPr>
        <w:spacing w:before="120" w:after="120" w:line="360" w:lineRule="auto"/>
        <w:ind w:firstLine="709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проверить работу системы местной вентиляции путем ее включения и выключения</w:t>
      </w:r>
    </w:p>
    <w:p w14:paraId="302362E6" w14:textId="77777777" w:rsidR="006316F3" w:rsidRPr="00C87361" w:rsidRDefault="006316F3" w:rsidP="00C87361">
      <w:pPr>
        <w:spacing w:before="120" w:after="120" w:line="360" w:lineRule="auto"/>
        <w:ind w:firstLine="709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проверить освещенность рабочей зоны.</w:t>
      </w:r>
    </w:p>
    <w:p w14:paraId="5895D0CB" w14:textId="77777777" w:rsidR="006316F3" w:rsidRPr="00C87361" w:rsidRDefault="006316F3" w:rsidP="00C87361">
      <w:pPr>
        <w:spacing w:before="120" w:after="120" w:line="360" w:lineRule="auto"/>
        <w:ind w:firstLine="709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 обо всех замеченных нарушениях требований охраны труда на рабочем месте, а также о неисправностях оборудования, приспособлений, инструмента и средств индивидуальной защиты необходимо немедленно сообщить главному эксперту и не приступать к выполнению конкурсного задания до их устранения.</w:t>
      </w:r>
    </w:p>
    <w:p w14:paraId="400A18FD" w14:textId="2E2FBD7C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4</w:t>
      </w:r>
      <w:r w:rsidR="006316F3" w:rsidRPr="00C87361">
        <w:rPr>
          <w:rFonts w:cs="Times New Roman"/>
          <w:sz w:val="28"/>
          <w:szCs w:val="28"/>
        </w:rPr>
        <w:t>.3.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6316F3" w:rsidRPr="00C87361" w14:paraId="36DC45B9" w14:textId="77777777" w:rsidTr="004135B2">
        <w:trPr>
          <w:tblHeader/>
        </w:trPr>
        <w:tc>
          <w:tcPr>
            <w:tcW w:w="1941" w:type="pct"/>
            <w:shd w:val="clear" w:color="auto" w:fill="auto"/>
          </w:tcPr>
          <w:p w14:paraId="5E6D8497" w14:textId="77777777" w:rsidR="006316F3" w:rsidRPr="00C87361" w:rsidRDefault="006316F3" w:rsidP="00C87361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059" w:type="pct"/>
            <w:shd w:val="clear" w:color="auto" w:fill="auto"/>
          </w:tcPr>
          <w:p w14:paraId="2A84772A" w14:textId="77777777" w:rsidR="006316F3" w:rsidRPr="00C87361" w:rsidRDefault="006316F3" w:rsidP="00C87361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6316F3" w:rsidRPr="00C87361" w14:paraId="6B3B5CB6" w14:textId="77777777" w:rsidTr="004135B2">
        <w:tc>
          <w:tcPr>
            <w:tcW w:w="1941" w:type="pct"/>
            <w:shd w:val="clear" w:color="auto" w:fill="auto"/>
          </w:tcPr>
          <w:p w14:paraId="3B6B9E47" w14:textId="56B8453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Электрошпатель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зубного техника </w:t>
            </w:r>
          </w:p>
        </w:tc>
        <w:tc>
          <w:tcPr>
            <w:tcW w:w="3059" w:type="pct"/>
            <w:shd w:val="clear" w:color="auto" w:fill="auto"/>
          </w:tcPr>
          <w:p w14:paraId="2AA3DBFE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визуально проверить целостность проводов и кожуха, работоспособность и наличие заземления</w:t>
            </w:r>
          </w:p>
        </w:tc>
      </w:tr>
      <w:tr w:rsidR="006316F3" w:rsidRPr="00C87361" w14:paraId="31E46431" w14:textId="77777777" w:rsidTr="004135B2">
        <w:tc>
          <w:tcPr>
            <w:tcW w:w="1941" w:type="pct"/>
            <w:shd w:val="clear" w:color="auto" w:fill="auto"/>
          </w:tcPr>
          <w:p w14:paraId="5F60B038" w14:textId="653ECC5E" w:rsidR="006316F3" w:rsidRPr="00C87361" w:rsidRDefault="007D7BF9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Газовая горелка зуботехническая</w:t>
            </w:r>
          </w:p>
        </w:tc>
        <w:tc>
          <w:tcPr>
            <w:tcW w:w="3059" w:type="pct"/>
            <w:shd w:val="clear" w:color="auto" w:fill="auto"/>
          </w:tcPr>
          <w:p w14:paraId="1B554929" w14:textId="1B0CAF86" w:rsidR="006316F3" w:rsidRPr="00C87361" w:rsidRDefault="006316F3" w:rsidP="00C87361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визуально проверить целостность </w:t>
            </w:r>
            <w:r w:rsidR="007D7BF9" w:rsidRPr="00C87361">
              <w:rPr>
                <w:rFonts w:cs="Times New Roman"/>
                <w:sz w:val="28"/>
                <w:szCs w:val="28"/>
              </w:rPr>
              <w:t>всех элементов горелки и механически проверить исправность пьезоэлементов</w:t>
            </w:r>
          </w:p>
        </w:tc>
      </w:tr>
      <w:tr w:rsidR="006316F3" w:rsidRPr="00C87361" w14:paraId="4E02C8E8" w14:textId="77777777" w:rsidTr="004135B2">
        <w:tc>
          <w:tcPr>
            <w:tcW w:w="1941" w:type="pct"/>
            <w:shd w:val="clear" w:color="auto" w:fill="auto"/>
          </w:tcPr>
          <w:p w14:paraId="21E46B6B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Электровоскотопка</w:t>
            </w:r>
            <w:proofErr w:type="spellEnd"/>
          </w:p>
        </w:tc>
        <w:tc>
          <w:tcPr>
            <w:tcW w:w="3059" w:type="pct"/>
            <w:shd w:val="clear" w:color="auto" w:fill="auto"/>
          </w:tcPr>
          <w:p w14:paraId="52F9A383" w14:textId="77777777" w:rsidR="006316F3" w:rsidRPr="00C87361" w:rsidRDefault="006316F3" w:rsidP="00C87361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визуально проверить целостность проводов и кожуха, работоспособность и наличие заземления</w:t>
            </w:r>
          </w:p>
        </w:tc>
      </w:tr>
      <w:tr w:rsidR="006316F3" w:rsidRPr="00C87361" w14:paraId="0DB8A495" w14:textId="77777777" w:rsidTr="004135B2">
        <w:tc>
          <w:tcPr>
            <w:tcW w:w="1941" w:type="pct"/>
            <w:shd w:val="clear" w:color="auto" w:fill="auto"/>
          </w:tcPr>
          <w:p w14:paraId="5BE250D5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Бормашина зуботехническая</w:t>
            </w:r>
          </w:p>
        </w:tc>
        <w:tc>
          <w:tcPr>
            <w:tcW w:w="3059" w:type="pct"/>
            <w:shd w:val="clear" w:color="auto" w:fill="auto"/>
          </w:tcPr>
          <w:p w14:paraId="1443F271" w14:textId="77777777" w:rsidR="006316F3" w:rsidRPr="00C87361" w:rsidRDefault="006316F3" w:rsidP="00C87361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визуально проверить целостность проводов и кожуха, работоспособность и наличие заземления</w:t>
            </w:r>
          </w:p>
        </w:tc>
      </w:tr>
      <w:tr w:rsidR="006316F3" w:rsidRPr="00C87361" w14:paraId="1287037A" w14:textId="77777777" w:rsidTr="004135B2">
        <w:tc>
          <w:tcPr>
            <w:tcW w:w="1941" w:type="pct"/>
            <w:shd w:val="clear" w:color="auto" w:fill="auto"/>
          </w:tcPr>
          <w:p w14:paraId="7F8E9F33" w14:textId="50B661C0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Параллелометр</w:t>
            </w:r>
            <w:proofErr w:type="spellEnd"/>
          </w:p>
        </w:tc>
        <w:tc>
          <w:tcPr>
            <w:tcW w:w="3059" w:type="pct"/>
            <w:shd w:val="clear" w:color="auto" w:fill="auto"/>
          </w:tcPr>
          <w:p w14:paraId="1D7E54C6" w14:textId="77777777" w:rsidR="006316F3" w:rsidRPr="00C87361" w:rsidRDefault="006316F3" w:rsidP="00C87361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привести площадку столика для модели в нулевой наклон, зафиксировать </w:t>
            </w:r>
            <w:proofErr w:type="spellStart"/>
            <w:r w:rsidRPr="00C87361">
              <w:rPr>
                <w:rFonts w:cs="Times New Roman"/>
                <w:sz w:val="28"/>
                <w:szCs w:val="28"/>
              </w:rPr>
              <w:t>кранштейн</w:t>
            </w:r>
            <w:proofErr w:type="spellEnd"/>
          </w:p>
        </w:tc>
      </w:tr>
      <w:tr w:rsidR="006316F3" w:rsidRPr="00C87361" w14:paraId="66C7036A" w14:textId="77777777" w:rsidTr="004135B2">
        <w:tc>
          <w:tcPr>
            <w:tcW w:w="1941" w:type="pct"/>
            <w:shd w:val="clear" w:color="auto" w:fill="auto"/>
          </w:tcPr>
          <w:p w14:paraId="609D271A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Нож для гипса</w:t>
            </w:r>
          </w:p>
        </w:tc>
        <w:tc>
          <w:tcPr>
            <w:tcW w:w="3059" w:type="pct"/>
            <w:shd w:val="clear" w:color="auto" w:fill="auto"/>
          </w:tcPr>
          <w:p w14:paraId="07F1EABD" w14:textId="77777777" w:rsidR="006316F3" w:rsidRPr="00C87361" w:rsidRDefault="006316F3" w:rsidP="00C87361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визуально проверить целостность лезвия и рукоятки </w:t>
            </w:r>
          </w:p>
        </w:tc>
      </w:tr>
      <w:tr w:rsidR="006316F3" w:rsidRPr="00C87361" w14:paraId="5F7CFFA8" w14:textId="77777777" w:rsidTr="004135B2">
        <w:tc>
          <w:tcPr>
            <w:tcW w:w="1941" w:type="pct"/>
            <w:shd w:val="clear" w:color="auto" w:fill="auto"/>
          </w:tcPr>
          <w:p w14:paraId="7BDAE088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Нож-шпатель для воска</w:t>
            </w:r>
          </w:p>
        </w:tc>
        <w:tc>
          <w:tcPr>
            <w:tcW w:w="3059" w:type="pct"/>
            <w:shd w:val="clear" w:color="auto" w:fill="auto"/>
          </w:tcPr>
          <w:p w14:paraId="16E4B83F" w14:textId="77777777" w:rsidR="006316F3" w:rsidRPr="00C87361" w:rsidRDefault="006316F3" w:rsidP="00C87361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визуально проверить целостность лезвия, гладилки, рукоятки</w:t>
            </w:r>
          </w:p>
        </w:tc>
      </w:tr>
      <w:tr w:rsidR="006316F3" w:rsidRPr="00C87361" w14:paraId="468B9A57" w14:textId="77777777" w:rsidTr="004135B2">
        <w:tc>
          <w:tcPr>
            <w:tcW w:w="1941" w:type="pct"/>
            <w:shd w:val="clear" w:color="auto" w:fill="auto"/>
          </w:tcPr>
          <w:p w14:paraId="5968C7C4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Артикулятор - магнитный</w:t>
            </w:r>
          </w:p>
        </w:tc>
        <w:tc>
          <w:tcPr>
            <w:tcW w:w="3059" w:type="pct"/>
            <w:shd w:val="clear" w:color="auto" w:fill="auto"/>
          </w:tcPr>
          <w:p w14:paraId="23C48E16" w14:textId="77777777" w:rsidR="006316F3" w:rsidRPr="00C87361" w:rsidRDefault="006316F3" w:rsidP="00C87361">
            <w:pPr>
              <w:pStyle w:val="16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проверить исправность магнитного фиксатора, проверить на люфт</w:t>
            </w:r>
          </w:p>
        </w:tc>
      </w:tr>
      <w:tr w:rsidR="006316F3" w:rsidRPr="00C87361" w14:paraId="6BF54445" w14:textId="77777777" w:rsidTr="004135B2">
        <w:tc>
          <w:tcPr>
            <w:tcW w:w="1941" w:type="pct"/>
            <w:shd w:val="clear" w:color="auto" w:fill="auto"/>
          </w:tcPr>
          <w:p w14:paraId="74ACC5DB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Колба резиновая для замешивания гипса</w:t>
            </w:r>
          </w:p>
        </w:tc>
        <w:tc>
          <w:tcPr>
            <w:tcW w:w="3059" w:type="pct"/>
            <w:shd w:val="clear" w:color="auto" w:fill="auto"/>
          </w:tcPr>
          <w:p w14:paraId="232F62FD" w14:textId="77777777" w:rsidR="006316F3" w:rsidRPr="00C87361" w:rsidRDefault="006316F3" w:rsidP="00C87361">
            <w:pPr>
              <w:pStyle w:val="16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визуально проверить целостность</w:t>
            </w:r>
          </w:p>
        </w:tc>
      </w:tr>
      <w:tr w:rsidR="006316F3" w:rsidRPr="00C87361" w14:paraId="07214B28" w14:textId="77777777" w:rsidTr="004135B2">
        <w:tc>
          <w:tcPr>
            <w:tcW w:w="1941" w:type="pct"/>
            <w:shd w:val="clear" w:color="auto" w:fill="auto"/>
          </w:tcPr>
          <w:p w14:paraId="3B490C65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Шпатель для гипса</w:t>
            </w:r>
          </w:p>
        </w:tc>
        <w:tc>
          <w:tcPr>
            <w:tcW w:w="3059" w:type="pct"/>
            <w:shd w:val="clear" w:color="auto" w:fill="auto"/>
          </w:tcPr>
          <w:p w14:paraId="7C6D45F2" w14:textId="77777777" w:rsidR="006316F3" w:rsidRPr="00C87361" w:rsidRDefault="006316F3" w:rsidP="00C87361">
            <w:pPr>
              <w:pStyle w:val="16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визуально проверить целостность</w:t>
            </w:r>
          </w:p>
        </w:tc>
      </w:tr>
      <w:tr w:rsidR="006316F3" w:rsidRPr="00C87361" w14:paraId="39F47E00" w14:textId="77777777" w:rsidTr="004135B2">
        <w:tc>
          <w:tcPr>
            <w:tcW w:w="1941" w:type="pct"/>
            <w:shd w:val="clear" w:color="auto" w:fill="auto"/>
          </w:tcPr>
          <w:p w14:paraId="234CE2EC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Кромпонные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щипцы</w:t>
            </w:r>
          </w:p>
        </w:tc>
        <w:tc>
          <w:tcPr>
            <w:tcW w:w="3059" w:type="pct"/>
            <w:shd w:val="clear" w:color="auto" w:fill="auto"/>
          </w:tcPr>
          <w:p w14:paraId="57AA43B6" w14:textId="77777777" w:rsidR="006316F3" w:rsidRPr="00C87361" w:rsidRDefault="006316F3" w:rsidP="00C87361">
            <w:pPr>
              <w:pStyle w:val="16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визуально проверить целостность клювиков, механизма соединения</w:t>
            </w:r>
          </w:p>
        </w:tc>
      </w:tr>
      <w:tr w:rsidR="006316F3" w:rsidRPr="00C87361" w14:paraId="32D76985" w14:textId="77777777" w:rsidTr="004135B2">
        <w:tc>
          <w:tcPr>
            <w:tcW w:w="1941" w:type="pct"/>
            <w:shd w:val="clear" w:color="auto" w:fill="auto"/>
          </w:tcPr>
          <w:p w14:paraId="73929A84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Фрезы зуботехнические набор</w:t>
            </w:r>
          </w:p>
        </w:tc>
        <w:tc>
          <w:tcPr>
            <w:tcW w:w="3059" w:type="pct"/>
            <w:shd w:val="clear" w:color="auto" w:fill="auto"/>
          </w:tcPr>
          <w:p w14:paraId="5A3EB5F5" w14:textId="77777777" w:rsidR="006316F3" w:rsidRPr="00C87361" w:rsidRDefault="006316F3" w:rsidP="00C87361">
            <w:pPr>
              <w:pStyle w:val="16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визуально проверить на наличие (отсутствие) производственного брака</w:t>
            </w:r>
          </w:p>
        </w:tc>
      </w:tr>
      <w:tr w:rsidR="007D7BF9" w:rsidRPr="00C87361" w14:paraId="6FBD22B1" w14:textId="77777777" w:rsidTr="004135B2">
        <w:tc>
          <w:tcPr>
            <w:tcW w:w="1941" w:type="pct"/>
            <w:shd w:val="clear" w:color="auto" w:fill="auto"/>
          </w:tcPr>
          <w:p w14:paraId="0527D54E" w14:textId="33EA60FE" w:rsidR="007D7BF9" w:rsidRPr="00C87361" w:rsidRDefault="007D7BF9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Стол зуботехнический</w:t>
            </w:r>
          </w:p>
        </w:tc>
        <w:tc>
          <w:tcPr>
            <w:tcW w:w="3059" w:type="pct"/>
            <w:shd w:val="clear" w:color="auto" w:fill="auto"/>
          </w:tcPr>
          <w:p w14:paraId="642EBAB2" w14:textId="14298FE5" w:rsidR="007D7BF9" w:rsidRPr="00C87361" w:rsidRDefault="007D7BF9" w:rsidP="00C87361">
            <w:pPr>
              <w:pStyle w:val="16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визуально проверить целостность</w:t>
            </w:r>
          </w:p>
        </w:tc>
      </w:tr>
      <w:tr w:rsidR="007D7BF9" w:rsidRPr="00C87361" w14:paraId="3EE6D970" w14:textId="77777777" w:rsidTr="004135B2">
        <w:tc>
          <w:tcPr>
            <w:tcW w:w="1941" w:type="pct"/>
            <w:shd w:val="clear" w:color="auto" w:fill="auto"/>
          </w:tcPr>
          <w:p w14:paraId="45E8CCF2" w14:textId="1F15CDC5" w:rsidR="007D7BF9" w:rsidRPr="00C87361" w:rsidRDefault="007D7BF9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Стул зуботехнический</w:t>
            </w:r>
          </w:p>
        </w:tc>
        <w:tc>
          <w:tcPr>
            <w:tcW w:w="3059" w:type="pct"/>
            <w:shd w:val="clear" w:color="auto" w:fill="auto"/>
          </w:tcPr>
          <w:p w14:paraId="0F0B4871" w14:textId="1981EF81" w:rsidR="007D7BF9" w:rsidRPr="00C87361" w:rsidRDefault="007D7BF9" w:rsidP="00C87361">
            <w:pPr>
              <w:pStyle w:val="16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визуально проверить целостность</w:t>
            </w:r>
          </w:p>
        </w:tc>
      </w:tr>
    </w:tbl>
    <w:p w14:paraId="0CF7F447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</w:t>
      </w:r>
      <w:r w:rsidRPr="00C87361">
        <w:rPr>
          <w:rFonts w:cs="Times New Roman"/>
          <w:sz w:val="28"/>
          <w:szCs w:val="28"/>
        </w:rPr>
        <w:lastRenderedPageBreak/>
        <w:t>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1DA783D7" w14:textId="2445B8E6" w:rsidR="007D7BF9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4</w:t>
      </w:r>
      <w:r w:rsidR="006316F3" w:rsidRPr="00C87361">
        <w:rPr>
          <w:rFonts w:cs="Times New Roman"/>
          <w:sz w:val="28"/>
          <w:szCs w:val="28"/>
        </w:rPr>
        <w:t>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38D94E5" w14:textId="2B622BE9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Привести в порядок рабочую специальную одежду и обувь: застегнуть ее, надеть головной убор, надеть х/б </w:t>
      </w:r>
      <w:r w:rsidR="007D7BF9" w:rsidRPr="00C87361">
        <w:rPr>
          <w:rFonts w:cs="Times New Roman"/>
          <w:sz w:val="28"/>
          <w:szCs w:val="28"/>
        </w:rPr>
        <w:t>костюм</w:t>
      </w:r>
      <w:r w:rsidRPr="00C87361">
        <w:rPr>
          <w:rFonts w:cs="Times New Roman"/>
          <w:sz w:val="28"/>
          <w:szCs w:val="28"/>
        </w:rPr>
        <w:t xml:space="preserve"> или халат, </w:t>
      </w:r>
      <w:r w:rsidR="007D7BF9" w:rsidRPr="00C87361">
        <w:rPr>
          <w:rFonts w:cs="Times New Roman"/>
          <w:sz w:val="28"/>
          <w:szCs w:val="28"/>
        </w:rPr>
        <w:t>маску медицинскую</w:t>
      </w:r>
      <w:r w:rsidRPr="00C87361">
        <w:rPr>
          <w:rFonts w:cs="Times New Roman"/>
          <w:sz w:val="28"/>
          <w:szCs w:val="28"/>
        </w:rPr>
        <w:t>, очки защитные.</w:t>
      </w:r>
    </w:p>
    <w:p w14:paraId="5995E0A5" w14:textId="39ABFE9C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4</w:t>
      </w:r>
      <w:r w:rsidR="006316F3" w:rsidRPr="00C87361">
        <w:rPr>
          <w:rFonts w:cs="Times New Roman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14:paraId="65D7F068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282EB726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убедиться в достаточности освещенности;</w:t>
      </w:r>
    </w:p>
    <w:p w14:paraId="2334FFD4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43472562" w14:textId="7A592985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- проверить </w:t>
      </w:r>
      <w:r w:rsidR="007D7BF9" w:rsidRPr="00C87361">
        <w:rPr>
          <w:rFonts w:cs="Times New Roman"/>
          <w:sz w:val="28"/>
          <w:szCs w:val="28"/>
        </w:rPr>
        <w:t xml:space="preserve">на предмет устойчивости </w:t>
      </w:r>
      <w:r w:rsidRPr="00C87361">
        <w:rPr>
          <w:rFonts w:cs="Times New Roman"/>
          <w:sz w:val="28"/>
          <w:szCs w:val="28"/>
        </w:rPr>
        <w:t>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B71F160" w14:textId="1C08B82E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4</w:t>
      </w:r>
      <w:r w:rsidR="006316F3" w:rsidRPr="00C87361">
        <w:rPr>
          <w:rFonts w:cs="Times New Roman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D45C25E" w14:textId="14DA2E75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4</w:t>
      </w:r>
      <w:r w:rsidR="006316F3" w:rsidRPr="00C87361">
        <w:rPr>
          <w:rFonts w:cs="Times New Roman"/>
          <w:sz w:val="28"/>
          <w:szCs w:val="28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83E8FD3" w14:textId="37E633D7" w:rsidR="006316F3" w:rsidRPr="00C87361" w:rsidRDefault="00C87361" w:rsidP="00C87361">
      <w:pPr>
        <w:pStyle w:val="2"/>
        <w:spacing w:before="120" w:after="120" w:line="360" w:lineRule="auto"/>
        <w:ind w:firstLine="709"/>
        <w:rPr>
          <w:rFonts w:ascii="Times New Roman" w:hAnsi="Times New Roman" w:cs="Times New Roman"/>
          <w:i w:val="0"/>
          <w:iCs w:val="0"/>
        </w:rPr>
      </w:pPr>
      <w:bookmarkStart w:id="5" w:name="_Toc507427598"/>
      <w:r w:rsidRPr="00C87361">
        <w:rPr>
          <w:rFonts w:ascii="Times New Roman" w:hAnsi="Times New Roman" w:cs="Times New Roman"/>
          <w:i w:val="0"/>
          <w:iCs w:val="0"/>
        </w:rPr>
        <w:lastRenderedPageBreak/>
        <w:t>5</w:t>
      </w:r>
      <w:r w:rsidR="006316F3" w:rsidRPr="00C87361">
        <w:rPr>
          <w:rFonts w:ascii="Times New Roman" w:hAnsi="Times New Roman" w:cs="Times New Roman"/>
          <w:i w:val="0"/>
          <w:iCs w:val="0"/>
        </w:rPr>
        <w:t>.Требования охраны труда во время работы</w:t>
      </w:r>
      <w:bookmarkEnd w:id="5"/>
    </w:p>
    <w:p w14:paraId="13207F47" w14:textId="0B9E7A14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5</w:t>
      </w:r>
      <w:r w:rsidR="006316F3" w:rsidRPr="00C87361">
        <w:rPr>
          <w:rFonts w:cs="Times New Roman"/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6"/>
        <w:gridCol w:w="6755"/>
      </w:tblGrid>
      <w:tr w:rsidR="006316F3" w:rsidRPr="00C87361" w14:paraId="5F9CE47B" w14:textId="77777777" w:rsidTr="004135B2">
        <w:trPr>
          <w:tblHeader/>
        </w:trPr>
        <w:tc>
          <w:tcPr>
            <w:tcW w:w="1592" w:type="pct"/>
            <w:shd w:val="clear" w:color="auto" w:fill="auto"/>
            <w:vAlign w:val="center"/>
          </w:tcPr>
          <w:p w14:paraId="60BF7060" w14:textId="77777777" w:rsidR="006316F3" w:rsidRPr="00C87361" w:rsidRDefault="006316F3" w:rsidP="00C87361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3408" w:type="pct"/>
            <w:shd w:val="clear" w:color="auto" w:fill="auto"/>
            <w:vAlign w:val="center"/>
          </w:tcPr>
          <w:p w14:paraId="2B470BD0" w14:textId="77777777" w:rsidR="006316F3" w:rsidRPr="00C87361" w:rsidRDefault="006316F3" w:rsidP="00C87361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6316F3" w:rsidRPr="00C87361" w14:paraId="5796533B" w14:textId="77777777" w:rsidTr="004135B2">
        <w:tc>
          <w:tcPr>
            <w:tcW w:w="1592" w:type="pct"/>
            <w:shd w:val="clear" w:color="auto" w:fill="auto"/>
          </w:tcPr>
          <w:p w14:paraId="20F62C2F" w14:textId="499ADF35" w:rsidR="006316F3" w:rsidRPr="00C87361" w:rsidRDefault="006316F3" w:rsidP="00C87361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Электрошпатель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зубного техника </w:t>
            </w:r>
          </w:p>
        </w:tc>
        <w:tc>
          <w:tcPr>
            <w:tcW w:w="3408" w:type="pct"/>
            <w:shd w:val="clear" w:color="auto" w:fill="auto"/>
          </w:tcPr>
          <w:p w14:paraId="1F09D753" w14:textId="77777777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Остерегаться прикосновения к нагретой насадке </w:t>
            </w: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моделировочного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ножа и попадания расплавленного воска на открытые участки кожи.  При размещении </w:t>
            </w: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моделировочного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ножа на рабочем месте исключить возможность касания разогретой насадкой кабеля ножа и сетевого провода адаптера. Запрещается разбирать </w:t>
            </w: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моделировочный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нож. </w:t>
            </w:r>
          </w:p>
        </w:tc>
      </w:tr>
      <w:tr w:rsidR="006316F3" w:rsidRPr="00C87361" w14:paraId="01BA0B55" w14:textId="77777777" w:rsidTr="004135B2">
        <w:tc>
          <w:tcPr>
            <w:tcW w:w="1592" w:type="pct"/>
            <w:shd w:val="clear" w:color="auto" w:fill="auto"/>
          </w:tcPr>
          <w:p w14:paraId="3D03F499" w14:textId="46D111F6" w:rsidR="006316F3" w:rsidRPr="00C87361" w:rsidRDefault="007D7BF9" w:rsidP="00C87361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Газовая горелка зуботехническая</w:t>
            </w:r>
          </w:p>
        </w:tc>
        <w:tc>
          <w:tcPr>
            <w:tcW w:w="3408" w:type="pct"/>
            <w:shd w:val="clear" w:color="auto" w:fill="auto"/>
          </w:tcPr>
          <w:p w14:paraId="4426ED9A" w14:textId="77777777" w:rsidR="00540E87" w:rsidRPr="00C87361" w:rsidRDefault="006316F3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Запрещается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ставить газовую горелку на край стола.</w:t>
            </w:r>
          </w:p>
          <w:p w14:paraId="5BCB5637" w14:textId="79EB37D0" w:rsidR="006316F3" w:rsidRPr="00C87361" w:rsidRDefault="00540E87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При завершении использования горелку необходимо потушить.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  <w:p w14:paraId="22B76482" w14:textId="4BB1E273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Соблюдать осторожность при работе с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газовой горелкой, не подносить к лицу, предметам одежды и электроприборам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7C7108D4" w14:textId="77777777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При размещении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газовой горелки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 xml:space="preserve">на рабочем месте 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>исключить возможность касания разогретой рабочей част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и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 сетевого провода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,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пластиковых деталей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на рабочем месте, частей тела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7097919C" w14:textId="271825AB" w:rsidR="00540E87" w:rsidRPr="00C87361" w:rsidRDefault="00540E87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Не использовать газовую горелки вне целей зуботехнических работ.</w:t>
            </w:r>
          </w:p>
        </w:tc>
      </w:tr>
      <w:tr w:rsidR="006316F3" w:rsidRPr="00C87361" w14:paraId="276A5AFA" w14:textId="77777777" w:rsidTr="004135B2">
        <w:tc>
          <w:tcPr>
            <w:tcW w:w="1592" w:type="pct"/>
            <w:shd w:val="clear" w:color="auto" w:fill="auto"/>
          </w:tcPr>
          <w:p w14:paraId="59516085" w14:textId="77777777" w:rsidR="006316F3" w:rsidRPr="00C87361" w:rsidRDefault="006316F3" w:rsidP="00C87361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Электровоскотопка</w:t>
            </w:r>
            <w:proofErr w:type="spellEnd"/>
          </w:p>
        </w:tc>
        <w:tc>
          <w:tcPr>
            <w:tcW w:w="3408" w:type="pct"/>
            <w:shd w:val="clear" w:color="auto" w:fill="auto"/>
          </w:tcPr>
          <w:p w14:paraId="21F0A157" w14:textId="77777777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Остерегаться касаний нагретых стаканов </w:t>
            </w:r>
            <w:proofErr w:type="spellStart"/>
            <w:r w:rsidRPr="00C87361">
              <w:rPr>
                <w:rFonts w:cs="Times New Roman"/>
                <w:sz w:val="28"/>
                <w:szCs w:val="28"/>
              </w:rPr>
              <w:t>электровоскотопки</w:t>
            </w:r>
            <w:proofErr w:type="spellEnd"/>
            <w:r w:rsidRPr="00C87361">
              <w:rPr>
                <w:rFonts w:cs="Times New Roman"/>
                <w:sz w:val="28"/>
                <w:szCs w:val="28"/>
              </w:rPr>
              <w:t xml:space="preserve"> и сменной насадки, попадания расплавленного воска на открытые участки кожи. </w:t>
            </w:r>
            <w:r w:rsidRPr="00C87361">
              <w:rPr>
                <w:rFonts w:cs="Times New Roman"/>
                <w:sz w:val="28"/>
                <w:szCs w:val="28"/>
              </w:rPr>
              <w:lastRenderedPageBreak/>
              <w:t xml:space="preserve">Следить за степенью заполнения стаканов воском. Использовать подставку при размещении </w:t>
            </w:r>
            <w:proofErr w:type="spellStart"/>
            <w:r w:rsidRPr="00C87361">
              <w:rPr>
                <w:rFonts w:cs="Times New Roman"/>
                <w:sz w:val="28"/>
                <w:szCs w:val="28"/>
              </w:rPr>
              <w:t>моделировочного</w:t>
            </w:r>
            <w:proofErr w:type="spellEnd"/>
            <w:r w:rsidRPr="00C87361">
              <w:rPr>
                <w:rFonts w:cs="Times New Roman"/>
                <w:sz w:val="28"/>
                <w:szCs w:val="28"/>
              </w:rPr>
              <w:t xml:space="preserve"> ножа на рабочем месте. </w:t>
            </w:r>
          </w:p>
        </w:tc>
      </w:tr>
      <w:tr w:rsidR="006316F3" w:rsidRPr="00C87361" w14:paraId="7CF4F55E" w14:textId="77777777" w:rsidTr="004135B2">
        <w:tc>
          <w:tcPr>
            <w:tcW w:w="1592" w:type="pct"/>
            <w:shd w:val="clear" w:color="auto" w:fill="auto"/>
          </w:tcPr>
          <w:p w14:paraId="3630F087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lastRenderedPageBreak/>
              <w:t>Бормашина зуботехническая</w:t>
            </w:r>
          </w:p>
        </w:tc>
        <w:tc>
          <w:tcPr>
            <w:tcW w:w="3408" w:type="pct"/>
            <w:shd w:val="clear" w:color="auto" w:fill="auto"/>
          </w:tcPr>
          <w:p w14:paraId="0E883E5E" w14:textId="77777777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Розетка питания должна иметь контакт защитного заземления. Запрещается: </w:t>
            </w:r>
          </w:p>
          <w:p w14:paraId="1BCD4F07" w14:textId="77777777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- разбирать сменную ручку-насадку; </w:t>
            </w:r>
          </w:p>
          <w:p w14:paraId="2E5D7FD5" w14:textId="77777777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- эксплуатация бормашины со снятыми элементами корпуса;</w:t>
            </w:r>
          </w:p>
          <w:p w14:paraId="53FDE25F" w14:textId="77777777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- прикасаться к нагретой насадке </w:t>
            </w:r>
            <w:proofErr w:type="spellStart"/>
            <w:r w:rsidRPr="00C87361">
              <w:rPr>
                <w:rFonts w:cs="Times New Roman"/>
                <w:sz w:val="28"/>
                <w:szCs w:val="28"/>
              </w:rPr>
              <w:t>электрошпателя</w:t>
            </w:r>
            <w:proofErr w:type="spellEnd"/>
            <w:r w:rsidRPr="00C87361">
              <w:rPr>
                <w:rFonts w:cs="Times New Roman"/>
                <w:sz w:val="28"/>
                <w:szCs w:val="28"/>
              </w:rPr>
              <w:t>, вращающемуся инструменту.</w:t>
            </w:r>
          </w:p>
          <w:p w14:paraId="4DE2481A" w14:textId="77777777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При размещении бормашины исключить возможность касания вращающейся насадки сетевых проводов. </w:t>
            </w:r>
          </w:p>
        </w:tc>
      </w:tr>
      <w:tr w:rsidR="006316F3" w:rsidRPr="00C87361" w14:paraId="14E26DE4" w14:textId="77777777" w:rsidTr="004135B2">
        <w:tc>
          <w:tcPr>
            <w:tcW w:w="1592" w:type="pct"/>
            <w:shd w:val="clear" w:color="auto" w:fill="auto"/>
          </w:tcPr>
          <w:p w14:paraId="5C7614E0" w14:textId="41835178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Параллелометр</w:t>
            </w:r>
            <w:proofErr w:type="spellEnd"/>
          </w:p>
        </w:tc>
        <w:tc>
          <w:tcPr>
            <w:tcW w:w="3408" w:type="pct"/>
            <w:shd w:val="clear" w:color="auto" w:fill="auto"/>
          </w:tcPr>
          <w:p w14:paraId="390BCDC9" w14:textId="77777777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color w:val="FF0000"/>
                <w:sz w:val="28"/>
                <w:szCs w:val="28"/>
              </w:rPr>
              <w:t xml:space="preserve"> 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Необходимо плотно фиксировать </w:t>
            </w: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кранштейн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в вертикальном и горизонтальном направлениях. Соблюдать осторожность при работе со штифт-ножами при снятии излишков воска после заливки </w:t>
            </w: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поднутрений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>. Запрещается работать мокрыми руками, оставлять прибор на краю стола, работать в паре.</w:t>
            </w:r>
          </w:p>
        </w:tc>
      </w:tr>
      <w:tr w:rsidR="006316F3" w:rsidRPr="00C87361" w14:paraId="333630C0" w14:textId="77777777" w:rsidTr="004135B2">
        <w:tc>
          <w:tcPr>
            <w:tcW w:w="1592" w:type="pct"/>
            <w:shd w:val="clear" w:color="auto" w:fill="auto"/>
          </w:tcPr>
          <w:p w14:paraId="4D9E7D73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Нож для гипса</w:t>
            </w:r>
          </w:p>
        </w:tc>
        <w:tc>
          <w:tcPr>
            <w:tcW w:w="3408" w:type="pct"/>
            <w:shd w:val="clear" w:color="auto" w:fill="auto"/>
          </w:tcPr>
          <w:p w14:paraId="543F7267" w14:textId="77777777" w:rsidR="006316F3" w:rsidRPr="00C87361" w:rsidRDefault="006316F3" w:rsidP="00C87361">
            <w:pPr>
              <w:shd w:val="clear" w:color="auto" w:fill="FFFFFF"/>
              <w:spacing w:line="360" w:lineRule="auto"/>
              <w:ind w:firstLine="709"/>
              <w:jc w:val="both"/>
              <w:rPr>
                <w:rFonts w:eastAsia="Times New Roman" w:cs="Times New Roman"/>
                <w:color w:val="111111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t>Соблюдать безопасную дистанцию при работе.  Работать только ведущей рукой, держа инструмент надёжно, крепко. Работать исключительно сухим инструментом и только сухими руками. Использовать инструмент только по назначению.</w:t>
            </w:r>
          </w:p>
          <w:p w14:paraId="2114BA27" w14:textId="77777777" w:rsidR="006316F3" w:rsidRPr="00C87361" w:rsidRDefault="006316F3" w:rsidP="00C87361">
            <w:pPr>
              <w:shd w:val="clear" w:color="auto" w:fill="FFFFFF"/>
              <w:spacing w:line="360" w:lineRule="auto"/>
              <w:ind w:firstLine="709"/>
              <w:jc w:val="both"/>
              <w:rPr>
                <w:rFonts w:eastAsia="Times New Roman" w:cs="Times New Roman"/>
                <w:color w:val="111111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t xml:space="preserve">Недопустимо: работать движениями, направленными к своему </w:t>
            </w:r>
            <w:proofErr w:type="gramStart"/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t xml:space="preserve">телу;   </w:t>
            </w:r>
            <w:proofErr w:type="gramEnd"/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t xml:space="preserve">оставлять  нож для гипса в положении острой частью вверх; ловить </w:t>
            </w:r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lastRenderedPageBreak/>
              <w:t>падающий нож.</w:t>
            </w:r>
          </w:p>
        </w:tc>
      </w:tr>
      <w:tr w:rsidR="006316F3" w:rsidRPr="00C87361" w14:paraId="2D3D37E7" w14:textId="77777777" w:rsidTr="004135B2">
        <w:tc>
          <w:tcPr>
            <w:tcW w:w="1592" w:type="pct"/>
            <w:shd w:val="clear" w:color="auto" w:fill="auto"/>
          </w:tcPr>
          <w:p w14:paraId="40F913A3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lastRenderedPageBreak/>
              <w:t>Нож-шпатель для воска</w:t>
            </w:r>
          </w:p>
        </w:tc>
        <w:tc>
          <w:tcPr>
            <w:tcW w:w="3408" w:type="pct"/>
            <w:shd w:val="clear" w:color="auto" w:fill="auto"/>
          </w:tcPr>
          <w:p w14:paraId="2E731E8C" w14:textId="77777777" w:rsidR="006316F3" w:rsidRPr="00C87361" w:rsidRDefault="006316F3" w:rsidP="00C87361">
            <w:pPr>
              <w:shd w:val="clear" w:color="auto" w:fill="FFFFFF"/>
              <w:spacing w:line="360" w:lineRule="auto"/>
              <w:ind w:firstLine="709"/>
              <w:jc w:val="both"/>
              <w:rPr>
                <w:rFonts w:eastAsia="Times New Roman" w:cs="Times New Roman"/>
                <w:color w:val="111111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Нож-шпатель для воска</w:t>
            </w:r>
            <w:r w:rsidRPr="00C87361">
              <w:rPr>
                <w:rFonts w:cs="Times New Roman"/>
                <w:sz w:val="28"/>
                <w:szCs w:val="28"/>
              </w:rPr>
              <w:t xml:space="preserve"> должен быть хорошо заточен. Передавая инструмент, </w:t>
            </w:r>
            <w:proofErr w:type="gramStart"/>
            <w:r w:rsidRPr="00C87361">
              <w:rPr>
                <w:rFonts w:cs="Times New Roman"/>
                <w:sz w:val="28"/>
                <w:szCs w:val="28"/>
              </w:rPr>
              <w:t>необходимо  поворачивать</w:t>
            </w:r>
            <w:proofErr w:type="gramEnd"/>
            <w:r w:rsidRPr="00C87361">
              <w:rPr>
                <w:rFonts w:cs="Times New Roman"/>
                <w:sz w:val="28"/>
                <w:szCs w:val="28"/>
              </w:rPr>
              <w:t xml:space="preserve"> его ручкой к берущему, а лезвием - к себе.</w:t>
            </w:r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t xml:space="preserve"> Работать исключительно сухим инструментом и только сухими руками. Использовать инструмент только по назначению.</w:t>
            </w:r>
          </w:p>
          <w:p w14:paraId="11679B88" w14:textId="77777777" w:rsidR="006316F3" w:rsidRPr="00C87361" w:rsidRDefault="006316F3" w:rsidP="00C87361">
            <w:pPr>
              <w:pStyle w:val="16"/>
              <w:spacing w:before="0" w:beforeAutospacing="0" w:after="0" w:afterAutospacing="0"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color w:val="111111"/>
                <w:sz w:val="28"/>
                <w:szCs w:val="28"/>
              </w:rPr>
              <w:t xml:space="preserve">Недопустимо: работать движениями, направленными к своему </w:t>
            </w:r>
            <w:proofErr w:type="gramStart"/>
            <w:r w:rsidRPr="00C87361">
              <w:rPr>
                <w:rFonts w:cs="Times New Roman"/>
                <w:color w:val="111111"/>
                <w:sz w:val="28"/>
                <w:szCs w:val="28"/>
              </w:rPr>
              <w:t xml:space="preserve">телу;   </w:t>
            </w:r>
            <w:proofErr w:type="gramEnd"/>
            <w:r w:rsidRPr="00C87361">
              <w:rPr>
                <w:rFonts w:cs="Times New Roman"/>
                <w:color w:val="111111"/>
                <w:sz w:val="28"/>
                <w:szCs w:val="28"/>
              </w:rPr>
              <w:t>оставлять  нож для гипса в положении острой частью вверх; ловить падающий нож.</w:t>
            </w:r>
            <w:r w:rsidRPr="00C87361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EC66C80" w14:textId="77777777" w:rsidR="006316F3" w:rsidRPr="00C87361" w:rsidRDefault="006316F3" w:rsidP="00C87361">
            <w:pPr>
              <w:pStyle w:val="16"/>
              <w:spacing w:before="0" w:beforeAutospacing="0" w:after="0" w:afterAutospacing="0" w:line="360" w:lineRule="auto"/>
              <w:ind w:firstLine="709"/>
              <w:jc w:val="both"/>
              <w:rPr>
                <w:rFonts w:cs="Times New Roman"/>
                <w:color w:val="FF0000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Остерегаться прикосновения к нагретой насадке нож-шпателя и попадания расплавленного воска на открытые участки кожи.  При размещении нож-шпателя на рабочем месте исключить возможность касания разогретой насадкой кабеля ножа и сетевого провода адаптера. </w:t>
            </w:r>
          </w:p>
        </w:tc>
      </w:tr>
      <w:tr w:rsidR="006316F3" w:rsidRPr="00C87361" w14:paraId="59FC87A4" w14:textId="77777777" w:rsidTr="004135B2">
        <w:tc>
          <w:tcPr>
            <w:tcW w:w="1592" w:type="pct"/>
            <w:shd w:val="clear" w:color="auto" w:fill="auto"/>
          </w:tcPr>
          <w:p w14:paraId="209664BF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Артикулятор - магнитный</w:t>
            </w:r>
          </w:p>
        </w:tc>
        <w:tc>
          <w:tcPr>
            <w:tcW w:w="3408" w:type="pct"/>
            <w:shd w:val="clear" w:color="auto" w:fill="auto"/>
          </w:tcPr>
          <w:p w14:paraId="44A3C655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С осторожностью открывать и закрывать артикулятор, исключая защемление мягких тканей рук. Запрещается оставлять прибор на краю стола, </w:t>
            </w:r>
            <w:proofErr w:type="gramStart"/>
            <w:r w:rsidRPr="00C87361">
              <w:rPr>
                <w:rFonts w:eastAsia="Times New Roman" w:cs="Times New Roman"/>
                <w:sz w:val="28"/>
                <w:szCs w:val="28"/>
              </w:rPr>
              <w:t>работать  мокрыми</w:t>
            </w:r>
            <w:proofErr w:type="gram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руками, использовать не по назначению.</w:t>
            </w:r>
          </w:p>
        </w:tc>
      </w:tr>
      <w:tr w:rsidR="006316F3" w:rsidRPr="00C87361" w14:paraId="6413CB1A" w14:textId="77777777" w:rsidTr="004135B2">
        <w:tc>
          <w:tcPr>
            <w:tcW w:w="1592" w:type="pct"/>
            <w:shd w:val="clear" w:color="auto" w:fill="auto"/>
          </w:tcPr>
          <w:p w14:paraId="47EC7379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Колба резиновая для замешивания гипса</w:t>
            </w:r>
          </w:p>
        </w:tc>
        <w:tc>
          <w:tcPr>
            <w:tcW w:w="3408" w:type="pct"/>
            <w:shd w:val="clear" w:color="auto" w:fill="auto"/>
          </w:tcPr>
          <w:p w14:paraId="5516BB14" w14:textId="4BA09E7C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Запрещается нагревать резиновую колбу, наливать в нее какие-либо другие жидкости, помещать в нее материалы, имеющие высокую температуру, при работе использовать колющие и режущие предметы.</w:t>
            </w:r>
          </w:p>
        </w:tc>
      </w:tr>
      <w:tr w:rsidR="006316F3" w:rsidRPr="00C87361" w14:paraId="7512C43C" w14:textId="77777777" w:rsidTr="004135B2">
        <w:tc>
          <w:tcPr>
            <w:tcW w:w="1592" w:type="pct"/>
            <w:shd w:val="clear" w:color="auto" w:fill="auto"/>
          </w:tcPr>
          <w:p w14:paraId="6663804E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Шпатель для гипса</w:t>
            </w:r>
          </w:p>
        </w:tc>
        <w:tc>
          <w:tcPr>
            <w:tcW w:w="3408" w:type="pct"/>
            <w:shd w:val="clear" w:color="auto" w:fill="auto"/>
          </w:tcPr>
          <w:p w14:paraId="123E24B4" w14:textId="77777777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Запрещается нагревать шпатель, размешивать им другие материалы, использовать не по назначению.</w:t>
            </w:r>
          </w:p>
        </w:tc>
      </w:tr>
      <w:tr w:rsidR="006316F3" w:rsidRPr="00C87361" w14:paraId="399F6902" w14:textId="77777777" w:rsidTr="004135B2">
        <w:tc>
          <w:tcPr>
            <w:tcW w:w="1592" w:type="pct"/>
            <w:shd w:val="clear" w:color="auto" w:fill="auto"/>
          </w:tcPr>
          <w:p w14:paraId="6BFF3080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lastRenderedPageBreak/>
              <w:t>Кромпонные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щипцы</w:t>
            </w:r>
          </w:p>
        </w:tc>
        <w:tc>
          <w:tcPr>
            <w:tcW w:w="3408" w:type="pct"/>
            <w:shd w:val="clear" w:color="auto" w:fill="auto"/>
          </w:tcPr>
          <w:p w14:paraId="37F47E56" w14:textId="77777777" w:rsidR="006316F3" w:rsidRPr="00C87361" w:rsidRDefault="006316F3" w:rsidP="00C87361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Запрещается использование </w:t>
            </w: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крампонных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щипцов не по назначению. Необходимо работать в защитных очках во избежание попадания отрезов </w:t>
            </w: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ортодонтической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проволоки в глаза и другие части тела. При выгибании </w:t>
            </w:r>
            <w:proofErr w:type="spellStart"/>
            <w:r w:rsidRPr="00C87361">
              <w:rPr>
                <w:rFonts w:eastAsia="Times New Roman" w:cs="Times New Roman"/>
                <w:sz w:val="28"/>
                <w:szCs w:val="28"/>
              </w:rPr>
              <w:t>кламмеров</w:t>
            </w:r>
            <w:proofErr w:type="spellEnd"/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избегать травмирования мягких тканей рук. Запрещается работа мокрыми руками.</w:t>
            </w:r>
          </w:p>
        </w:tc>
      </w:tr>
      <w:tr w:rsidR="006316F3" w:rsidRPr="00C87361" w14:paraId="1F452C73" w14:textId="77777777" w:rsidTr="004135B2">
        <w:tc>
          <w:tcPr>
            <w:tcW w:w="1592" w:type="pct"/>
            <w:shd w:val="clear" w:color="auto" w:fill="auto"/>
          </w:tcPr>
          <w:p w14:paraId="338C3B4F" w14:textId="77777777" w:rsidR="006316F3" w:rsidRPr="00C87361" w:rsidRDefault="006316F3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Фрезы зуботехнические набор</w:t>
            </w:r>
          </w:p>
        </w:tc>
        <w:tc>
          <w:tcPr>
            <w:tcW w:w="3408" w:type="pct"/>
            <w:shd w:val="clear" w:color="auto" w:fill="auto"/>
          </w:tcPr>
          <w:p w14:paraId="25CC076A" w14:textId="77777777" w:rsidR="006316F3" w:rsidRPr="00C87361" w:rsidRDefault="006316F3" w:rsidP="00C87361">
            <w:pPr>
              <w:pStyle w:val="16"/>
              <w:spacing w:before="0" w:beforeAutospacing="0" w:after="0" w:afterAutospacing="0"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Перед началом работы с абразивными инструментами необходимо убедиться в отсутствии сколов и трещин на инструменте. Перед включением </w:t>
            </w:r>
            <w:proofErr w:type="gramStart"/>
            <w:r w:rsidRPr="00C87361">
              <w:rPr>
                <w:rFonts w:cs="Times New Roman"/>
                <w:sz w:val="28"/>
                <w:szCs w:val="28"/>
              </w:rPr>
              <w:t>бормашины  необходимо</w:t>
            </w:r>
            <w:proofErr w:type="gramEnd"/>
            <w:r w:rsidRPr="00C87361">
              <w:rPr>
                <w:rFonts w:cs="Times New Roman"/>
                <w:sz w:val="28"/>
                <w:szCs w:val="28"/>
              </w:rPr>
              <w:t xml:space="preserve"> проверить надежность крепления фрезы в зажимном цанговом патроне.</w:t>
            </w:r>
          </w:p>
        </w:tc>
      </w:tr>
      <w:tr w:rsidR="00540E87" w:rsidRPr="00C87361" w14:paraId="69EF11BD" w14:textId="77777777" w:rsidTr="004135B2">
        <w:tc>
          <w:tcPr>
            <w:tcW w:w="1592" w:type="pct"/>
            <w:shd w:val="clear" w:color="auto" w:fill="auto"/>
          </w:tcPr>
          <w:p w14:paraId="26E740E1" w14:textId="4DF4BC6B" w:rsidR="00540E87" w:rsidRPr="00C87361" w:rsidRDefault="00540E87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Стол зуботехнический</w:t>
            </w:r>
          </w:p>
        </w:tc>
        <w:tc>
          <w:tcPr>
            <w:tcW w:w="3408" w:type="pct"/>
            <w:shd w:val="clear" w:color="auto" w:fill="auto"/>
          </w:tcPr>
          <w:p w14:paraId="10B0CE82" w14:textId="3BD38E28" w:rsidR="00540E87" w:rsidRPr="00C87361" w:rsidRDefault="00540E87" w:rsidP="00C87361">
            <w:pPr>
              <w:pStyle w:val="16"/>
              <w:spacing w:before="0" w:beforeAutospacing="0" w:after="0" w:afterAutospacing="0"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Использовать по назначению.</w:t>
            </w:r>
          </w:p>
        </w:tc>
      </w:tr>
      <w:tr w:rsidR="00540E87" w:rsidRPr="00C87361" w14:paraId="3BC477DC" w14:textId="77777777" w:rsidTr="004135B2">
        <w:tc>
          <w:tcPr>
            <w:tcW w:w="1592" w:type="pct"/>
            <w:shd w:val="clear" w:color="auto" w:fill="auto"/>
          </w:tcPr>
          <w:p w14:paraId="0A1E75A4" w14:textId="40ED2738" w:rsidR="00540E87" w:rsidRPr="00C87361" w:rsidRDefault="00540E87" w:rsidP="00C87361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Стул зуботехнический</w:t>
            </w:r>
          </w:p>
        </w:tc>
        <w:tc>
          <w:tcPr>
            <w:tcW w:w="3408" w:type="pct"/>
            <w:shd w:val="clear" w:color="auto" w:fill="auto"/>
          </w:tcPr>
          <w:p w14:paraId="4D93D7A3" w14:textId="4FCC20E0" w:rsidR="00540E87" w:rsidRPr="00C87361" w:rsidRDefault="00540E87" w:rsidP="00C87361">
            <w:pPr>
              <w:pStyle w:val="16"/>
              <w:spacing w:before="0" w:beforeAutospacing="0" w:after="0" w:afterAutospacing="0"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Использовать по назначению. Не допускать раскачивания стула во время выполнения работ.</w:t>
            </w:r>
          </w:p>
        </w:tc>
      </w:tr>
    </w:tbl>
    <w:p w14:paraId="3BC7016F" w14:textId="69728293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5</w:t>
      </w:r>
      <w:r w:rsidR="006316F3" w:rsidRPr="00C87361">
        <w:rPr>
          <w:rFonts w:cs="Times New Roman"/>
          <w:sz w:val="28"/>
          <w:szCs w:val="28"/>
        </w:rPr>
        <w:t>.2. При выполнении конкурсных заданий и уборке рабочих мест:</w:t>
      </w:r>
    </w:p>
    <w:p w14:paraId="5C8EC801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6C9BAF8B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соблюдать настоящую инструкцию;</w:t>
      </w:r>
    </w:p>
    <w:p w14:paraId="2BAA57E4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40FA8AFD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66B2D87C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7627FF4F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777A79F9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по окончанию эксплуатации отключать оборудование;</w:t>
      </w:r>
    </w:p>
    <w:p w14:paraId="30A64476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lastRenderedPageBreak/>
        <w:t>- обо всех обнаруженных во время работы недостатках сообщить непосредственному руководителю.</w:t>
      </w:r>
    </w:p>
    <w:p w14:paraId="759D3835" w14:textId="78405D3A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5</w:t>
      </w:r>
      <w:r w:rsidR="006316F3" w:rsidRPr="00C87361">
        <w:rPr>
          <w:rFonts w:cs="Times New Roman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B824530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3FA506B3" w14:textId="78EA09C8" w:rsidR="006316F3" w:rsidRPr="00C87361" w:rsidRDefault="00C87361" w:rsidP="00C87361">
      <w:pPr>
        <w:pStyle w:val="2"/>
        <w:spacing w:before="120" w:after="120" w:line="360" w:lineRule="auto"/>
        <w:ind w:firstLine="709"/>
        <w:rPr>
          <w:rFonts w:ascii="Times New Roman" w:hAnsi="Times New Roman" w:cs="Times New Roman"/>
          <w:i w:val="0"/>
          <w:iCs w:val="0"/>
        </w:rPr>
      </w:pPr>
      <w:bookmarkStart w:id="6" w:name="_Toc507427599"/>
      <w:r w:rsidRPr="00C87361">
        <w:rPr>
          <w:rFonts w:ascii="Times New Roman" w:hAnsi="Times New Roman" w:cs="Times New Roman"/>
          <w:i w:val="0"/>
          <w:iCs w:val="0"/>
        </w:rPr>
        <w:t>6</w:t>
      </w:r>
      <w:r w:rsidR="006316F3" w:rsidRPr="00C87361">
        <w:rPr>
          <w:rFonts w:ascii="Times New Roman" w:hAnsi="Times New Roman" w:cs="Times New Roman"/>
          <w:i w:val="0"/>
          <w:iCs w:val="0"/>
        </w:rPr>
        <w:t>. Требования охраны труда в аварийных ситуациях</w:t>
      </w:r>
      <w:bookmarkEnd w:id="6"/>
    </w:p>
    <w:p w14:paraId="38FEC6B6" w14:textId="496D5930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6</w:t>
      </w:r>
      <w:r w:rsidR="006316F3" w:rsidRPr="00C87361">
        <w:rPr>
          <w:rFonts w:cs="Times New Roman"/>
          <w:sz w:val="28"/>
          <w:szCs w:val="28"/>
        </w:rPr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211A0B1C" w14:textId="3640568F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6</w:t>
      </w:r>
      <w:r w:rsidR="006316F3" w:rsidRPr="00C87361">
        <w:rPr>
          <w:rFonts w:cs="Times New Roman"/>
          <w:sz w:val="28"/>
          <w:szCs w:val="28"/>
        </w:rPr>
        <w:t>.2. В случае возникновения у участника плохого самочувствия или получения травмы сообщить об этом эксперту.</w:t>
      </w:r>
    </w:p>
    <w:p w14:paraId="7F290696" w14:textId="4B398C73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6</w:t>
      </w:r>
      <w:r w:rsidR="006316F3" w:rsidRPr="00C87361">
        <w:rPr>
          <w:rFonts w:cs="Times New Roman"/>
          <w:sz w:val="28"/>
          <w:szCs w:val="28"/>
        </w:rPr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63EEAB64" w14:textId="6F5BADCE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6</w:t>
      </w:r>
      <w:r w:rsidR="006316F3" w:rsidRPr="00C87361">
        <w:rPr>
          <w:rFonts w:cs="Times New Roman"/>
          <w:sz w:val="28"/>
          <w:szCs w:val="28"/>
        </w:rPr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63201C1" w14:textId="2CF1B336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6</w:t>
      </w:r>
      <w:r w:rsidR="006316F3" w:rsidRPr="00C87361">
        <w:rPr>
          <w:rFonts w:cs="Times New Roman"/>
          <w:sz w:val="28"/>
          <w:szCs w:val="28"/>
        </w:rPr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77A2E91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5594845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D363F81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52F19CC" w14:textId="51983E46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6</w:t>
      </w:r>
      <w:r w:rsidR="006316F3" w:rsidRPr="00C87361">
        <w:rPr>
          <w:rFonts w:cs="Times New Roman"/>
          <w:sz w:val="28"/>
          <w:szCs w:val="28"/>
        </w:rPr>
        <w:t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AFD6A18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6DC0365" w14:textId="2559A8BE" w:rsidR="006316F3" w:rsidRPr="00C87361" w:rsidRDefault="00C87361" w:rsidP="00C87361">
      <w:pPr>
        <w:pStyle w:val="2"/>
        <w:spacing w:before="120" w:after="120" w:line="360" w:lineRule="auto"/>
        <w:ind w:firstLine="709"/>
        <w:rPr>
          <w:rFonts w:ascii="Times New Roman" w:hAnsi="Times New Roman" w:cs="Times New Roman"/>
          <w:i w:val="0"/>
          <w:iCs w:val="0"/>
        </w:rPr>
      </w:pPr>
      <w:bookmarkStart w:id="7" w:name="_Toc507427600"/>
      <w:r w:rsidRPr="00C87361">
        <w:rPr>
          <w:rFonts w:ascii="Times New Roman" w:hAnsi="Times New Roman" w:cs="Times New Roman"/>
          <w:i w:val="0"/>
          <w:iCs w:val="0"/>
        </w:rPr>
        <w:t>7</w:t>
      </w:r>
      <w:r w:rsidR="006316F3" w:rsidRPr="00C87361">
        <w:rPr>
          <w:rFonts w:ascii="Times New Roman" w:hAnsi="Times New Roman" w:cs="Times New Roman"/>
          <w:i w:val="0"/>
          <w:iCs w:val="0"/>
        </w:rPr>
        <w:t>.Требование охраны труда по окончании работ</w:t>
      </w:r>
      <w:bookmarkEnd w:id="7"/>
    </w:p>
    <w:p w14:paraId="117B0A18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После окончания работ каждый участник обязан:</w:t>
      </w:r>
    </w:p>
    <w:p w14:paraId="383EEA60" w14:textId="776AC639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 xml:space="preserve">.1. Привести в порядок рабочее место. </w:t>
      </w:r>
    </w:p>
    <w:p w14:paraId="60B22C6E" w14:textId="72D6332B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>.2. Убрать средства индивидуальной защиты в отведенное для хранений место.</w:t>
      </w:r>
    </w:p>
    <w:p w14:paraId="2E5F63B6" w14:textId="2D5379C9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>.3. Отключить инструмент и оборудование от сети.</w:t>
      </w:r>
    </w:p>
    <w:p w14:paraId="1C80F83D" w14:textId="558AA459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14:paraId="1ED11BBB" w14:textId="37CDDBD9" w:rsidR="00123B5D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57699CE" w14:textId="77777777" w:rsidR="00123B5D" w:rsidRPr="00C87361" w:rsidRDefault="00123B5D" w:rsidP="00C87361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bookmarkStart w:id="8" w:name="_Toc507427601"/>
      <w:bookmarkEnd w:id="8"/>
    </w:p>
    <w:sectPr w:rsidR="00123B5D" w:rsidRPr="00C87361">
      <w:footerReference w:type="default" r:id="rId12"/>
      <w:footerReference w:type="first" r:id="rId13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86DD0" w14:textId="77777777" w:rsidR="00EE1D23" w:rsidRDefault="00EE1D23">
      <w:pPr>
        <w:spacing w:line="240" w:lineRule="auto"/>
      </w:pPr>
      <w:r>
        <w:separator/>
      </w:r>
    </w:p>
  </w:endnote>
  <w:endnote w:type="continuationSeparator" w:id="0">
    <w:p w14:paraId="48C9CF8D" w14:textId="77777777" w:rsidR="00EE1D23" w:rsidRDefault="00EE1D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B9050" w14:textId="77777777" w:rsidR="00214EDA" w:rsidRDefault="005770C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E63EF">
      <w:rPr>
        <w:rFonts w:ascii="Calibri" w:hAnsi="Calibri"/>
        <w:noProof/>
        <w:color w:val="000000"/>
        <w:sz w:val="22"/>
        <w:szCs w:val="22"/>
      </w:rPr>
      <w:t>13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9D210" w14:textId="77777777" w:rsidR="00214EDA" w:rsidRDefault="00214ED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F74C8" w14:textId="77777777" w:rsidR="00EE1D23" w:rsidRDefault="00EE1D23">
      <w:pPr>
        <w:spacing w:line="240" w:lineRule="auto"/>
      </w:pPr>
      <w:r>
        <w:separator/>
      </w:r>
    </w:p>
  </w:footnote>
  <w:footnote w:type="continuationSeparator" w:id="0">
    <w:p w14:paraId="221FCA16" w14:textId="77777777" w:rsidR="00EE1D23" w:rsidRDefault="00EE1D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7FB7"/>
    <w:multiLevelType w:val="hybridMultilevel"/>
    <w:tmpl w:val="A1D86642"/>
    <w:lvl w:ilvl="0" w:tplc="792A9CA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06AB0F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0A40B72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CE023F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AE40F2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04082D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D2E477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DD2DE2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2683A4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10640008"/>
    <w:multiLevelType w:val="hybridMultilevel"/>
    <w:tmpl w:val="AF328474"/>
    <w:lvl w:ilvl="0" w:tplc="D76A88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BA4630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6C7A274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6367BA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15E0D9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DB0DBE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6DAA90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21DAF38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860F95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9E179FE"/>
    <w:multiLevelType w:val="hybridMultilevel"/>
    <w:tmpl w:val="D2B2B3F6"/>
    <w:lvl w:ilvl="0" w:tplc="9C1EC8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5CC4A6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D271B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2E4FA2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7BBE85F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14CFCF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CE807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3008A2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610BF5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54B43F10"/>
    <w:multiLevelType w:val="hybridMultilevel"/>
    <w:tmpl w:val="FA506998"/>
    <w:lvl w:ilvl="0" w:tplc="680C0D9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DC65DA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DE4D21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69ABBB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05875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E22498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30639B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762FAE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FAA2D0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6A6F7095"/>
    <w:multiLevelType w:val="hybridMultilevel"/>
    <w:tmpl w:val="92E25F4A"/>
    <w:lvl w:ilvl="0" w:tplc="08108A6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C96817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F78073D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DC4709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5FCAD0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194EC9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B853E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528F43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00FA7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6D9E07D2"/>
    <w:multiLevelType w:val="hybridMultilevel"/>
    <w:tmpl w:val="6BB0A358"/>
    <w:lvl w:ilvl="0" w:tplc="FD8687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79E942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5B288F0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CE2E3A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F3682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DBA618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6B450A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042AA2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33468B8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721975CB"/>
    <w:multiLevelType w:val="hybridMultilevel"/>
    <w:tmpl w:val="7A72F446"/>
    <w:lvl w:ilvl="0" w:tplc="B564329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8420372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F8E72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C6CB17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842555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3C22E3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8227F8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CB009F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7D2EE2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602230328">
    <w:abstractNumId w:val="3"/>
  </w:num>
  <w:num w:numId="2" w16cid:durableId="825168759">
    <w:abstractNumId w:val="5"/>
  </w:num>
  <w:num w:numId="3" w16cid:durableId="63068921">
    <w:abstractNumId w:val="0"/>
  </w:num>
  <w:num w:numId="4" w16cid:durableId="879435635">
    <w:abstractNumId w:val="2"/>
  </w:num>
  <w:num w:numId="5" w16cid:durableId="47120538">
    <w:abstractNumId w:val="4"/>
  </w:num>
  <w:num w:numId="6" w16cid:durableId="1322541713">
    <w:abstractNumId w:val="6"/>
  </w:num>
  <w:num w:numId="7" w16cid:durableId="95566509">
    <w:abstractNumId w:val="7"/>
  </w:num>
  <w:num w:numId="8" w16cid:durableId="349720495">
    <w:abstractNumId w:val="1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DA"/>
    <w:rsid w:val="00065441"/>
    <w:rsid w:val="00123B5D"/>
    <w:rsid w:val="001B3929"/>
    <w:rsid w:val="00214EDA"/>
    <w:rsid w:val="00231B22"/>
    <w:rsid w:val="002348E3"/>
    <w:rsid w:val="00242C37"/>
    <w:rsid w:val="002E7963"/>
    <w:rsid w:val="004F634A"/>
    <w:rsid w:val="00540E87"/>
    <w:rsid w:val="005770CA"/>
    <w:rsid w:val="006316F3"/>
    <w:rsid w:val="00684680"/>
    <w:rsid w:val="006F2267"/>
    <w:rsid w:val="00721E04"/>
    <w:rsid w:val="00735414"/>
    <w:rsid w:val="0078684D"/>
    <w:rsid w:val="007C2E21"/>
    <w:rsid w:val="007D7BF9"/>
    <w:rsid w:val="008E57ED"/>
    <w:rsid w:val="00AC7901"/>
    <w:rsid w:val="00AD6142"/>
    <w:rsid w:val="00B143FC"/>
    <w:rsid w:val="00C87361"/>
    <w:rsid w:val="00CE63EF"/>
    <w:rsid w:val="00EE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EC62F"/>
  <w15:docId w15:val="{13CF683A-D539-054A-B36C-DAEA06D2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customStyle="1" w:styleId="16">
    <w:name w:val="Обычный (веб)1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b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18">
    <w:name w:val="Абзац списка1"/>
    <w:basedOn w:val="a"/>
    <w:rsid w:val="006316F3"/>
    <w:pPr>
      <w:spacing w:line="240" w:lineRule="auto"/>
      <w:ind w:left="720"/>
      <w:outlineLvl w:val="9"/>
    </w:pPr>
    <w:rPr>
      <w:rFonts w:cs="Times New Roman"/>
      <w:position w:val="0"/>
    </w:rPr>
  </w:style>
  <w:style w:type="character" w:customStyle="1" w:styleId="submenu-table">
    <w:name w:val="submenu-table"/>
    <w:basedOn w:val="a0"/>
    <w:rsid w:val="006316F3"/>
  </w:style>
  <w:style w:type="character" w:styleId="afc">
    <w:name w:val="Unresolved Mention"/>
    <w:basedOn w:val="a0"/>
    <w:uiPriority w:val="99"/>
    <w:semiHidden/>
    <w:unhideWhenUsed/>
    <w:rsid w:val="00B143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4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arant.ru/products/ipo/prime/doc/12069177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.ru/products/ipo/prime/doc/12069177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B15EC7E-5728-4509-AF96-8F759820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2</cp:revision>
  <dcterms:created xsi:type="dcterms:W3CDTF">2024-06-04T07:35:00Z</dcterms:created>
  <dcterms:modified xsi:type="dcterms:W3CDTF">2024-06-04T07:35:00Z</dcterms:modified>
</cp:coreProperties>
</file>